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7B" w:rsidRDefault="00053D7B" w:rsidP="00053D7B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C85205">
        <w:rPr>
          <w:rFonts w:ascii="微軟正黑體" w:eastAsia="微軟正黑體" w:hAnsi="微軟正黑體"/>
          <w:sz w:val="28"/>
          <w:szCs w:val="28"/>
        </w:rPr>
        <w:t>社團法人臺灣開放式課程暨教育聯盟</w:t>
      </w:r>
    </w:p>
    <w:p w:rsidR="00053D7B" w:rsidRDefault="00053D7B" w:rsidP="00053D7B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2019-2021</w:t>
      </w:r>
      <w:r w:rsidRPr="00C85205">
        <w:rPr>
          <w:rFonts w:ascii="微軟正黑體" w:eastAsia="微軟正黑體" w:hAnsi="微軟正黑體"/>
          <w:b/>
          <w:sz w:val="28"/>
          <w:szCs w:val="28"/>
        </w:rPr>
        <w:t>推動臺灣開放教育適性</w:t>
      </w:r>
      <w:r>
        <w:rPr>
          <w:rFonts w:ascii="微軟正黑體" w:eastAsia="微軟正黑體" w:hAnsi="微軟正黑體" w:hint="eastAsia"/>
          <w:b/>
          <w:sz w:val="28"/>
          <w:szCs w:val="28"/>
        </w:rPr>
        <w:t>Open textbook</w:t>
      </w:r>
      <w:r w:rsidRPr="00C85205">
        <w:rPr>
          <w:rFonts w:ascii="微軟正黑體" w:eastAsia="微軟正黑體" w:hAnsi="微軟正黑體"/>
          <w:b/>
          <w:sz w:val="28"/>
          <w:szCs w:val="28"/>
        </w:rPr>
        <w:t>徵集試辦計畫</w:t>
      </w:r>
    </w:p>
    <w:p w:rsidR="005748F8" w:rsidRDefault="00053D7B" w:rsidP="00C14FD8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053D7B">
        <w:rPr>
          <w:rFonts w:ascii="微軟正黑體" w:eastAsia="微軟正黑體" w:hAnsi="微軟正黑體" w:hint="eastAsia"/>
          <w:sz w:val="28"/>
          <w:szCs w:val="28"/>
        </w:rPr>
        <w:t>open textbook</w:t>
      </w:r>
      <w:r w:rsidR="008C6090">
        <w:rPr>
          <w:rFonts w:ascii="微軟正黑體" w:eastAsia="微軟正黑體" w:hAnsi="微軟正黑體" w:hint="eastAsia"/>
          <w:sz w:val="28"/>
          <w:szCs w:val="28"/>
        </w:rPr>
        <w:t>推薦</w:t>
      </w:r>
      <w:r w:rsidRPr="00053D7B">
        <w:rPr>
          <w:rFonts w:ascii="微軟正黑體" w:eastAsia="微軟正黑體" w:hAnsi="微軟正黑體" w:hint="eastAsia"/>
          <w:sz w:val="28"/>
          <w:szCs w:val="28"/>
        </w:rPr>
        <w:t>報告表</w:t>
      </w:r>
    </w:p>
    <w:p w:rsidR="00053D7B" w:rsidRDefault="00053D7B" w:rsidP="00053D7B">
      <w:pPr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292"/>
        <w:gridCol w:w="3048"/>
        <w:gridCol w:w="1370"/>
        <w:gridCol w:w="2970"/>
      </w:tblGrid>
      <w:tr w:rsidR="00FA3363" w:rsidRPr="00596096" w:rsidTr="00D665DA">
        <w:trPr>
          <w:trHeight w:val="454"/>
        </w:trPr>
        <w:tc>
          <w:tcPr>
            <w:tcW w:w="5000" w:type="pct"/>
            <w:gridSpan w:val="4"/>
          </w:tcPr>
          <w:p w:rsidR="00FA3363" w:rsidRPr="00596096" w:rsidRDefault="00FA3363" w:rsidP="009074C2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一、</w:t>
            </w:r>
            <w:r w:rsidR="009074C2">
              <w:rPr>
                <w:rFonts w:ascii="微軟正黑體" w:eastAsia="微軟正黑體" w:hAnsi="微軟正黑體" w:hint="eastAsia"/>
                <w:szCs w:val="24"/>
              </w:rPr>
              <w:t>推薦</w:t>
            </w:r>
            <w:r>
              <w:rPr>
                <w:rFonts w:ascii="微軟正黑體" w:eastAsia="微軟正黑體" w:hAnsi="微軟正黑體" w:hint="eastAsia"/>
                <w:szCs w:val="24"/>
              </w:rPr>
              <w:t>者</w:t>
            </w:r>
            <w:r>
              <w:rPr>
                <w:rFonts w:ascii="微軟正黑體" w:eastAsia="微軟正黑體" w:hAnsi="微軟正黑體"/>
                <w:szCs w:val="24"/>
              </w:rPr>
              <w:t>基本資料</w:t>
            </w:r>
          </w:p>
        </w:tc>
      </w:tr>
      <w:tr w:rsidR="00FA3363" w:rsidRPr="00596096" w:rsidTr="00D665DA">
        <w:trPr>
          <w:trHeight w:val="454"/>
        </w:trPr>
        <w:tc>
          <w:tcPr>
            <w:tcW w:w="744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 w:rsidRPr="00596096">
              <w:rPr>
                <w:rFonts w:ascii="微軟正黑體" w:eastAsia="微軟正黑體" w:hAnsi="微軟正黑體"/>
                <w:szCs w:val="24"/>
              </w:rPr>
              <w:t>姓名</w:t>
            </w:r>
          </w:p>
        </w:tc>
        <w:tc>
          <w:tcPr>
            <w:tcW w:w="1756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89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職稱</w:t>
            </w:r>
          </w:p>
        </w:tc>
        <w:tc>
          <w:tcPr>
            <w:tcW w:w="1711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D665DA">
        <w:trPr>
          <w:trHeight w:val="454"/>
        </w:trPr>
        <w:tc>
          <w:tcPr>
            <w:tcW w:w="744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學校</w:t>
            </w:r>
          </w:p>
        </w:tc>
        <w:tc>
          <w:tcPr>
            <w:tcW w:w="1756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89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系所</w:t>
            </w:r>
          </w:p>
        </w:tc>
        <w:tc>
          <w:tcPr>
            <w:tcW w:w="1711" w:type="pct"/>
          </w:tcPr>
          <w:p w:rsidR="00FA3363" w:rsidRPr="00596096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FA3363" w:rsidRDefault="00FA3363" w:rsidP="00053D7B">
      <w:pPr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292"/>
        <w:gridCol w:w="7388"/>
      </w:tblGrid>
      <w:tr w:rsidR="00FA3363" w:rsidRPr="00596096" w:rsidTr="007911ED">
        <w:trPr>
          <w:trHeight w:val="20"/>
        </w:trPr>
        <w:tc>
          <w:tcPr>
            <w:tcW w:w="5000" w:type="pct"/>
            <w:gridSpan w:val="2"/>
          </w:tcPr>
          <w:p w:rsidR="00FA3363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二、</w:t>
            </w:r>
            <w:r w:rsidRPr="00146231">
              <w:rPr>
                <w:rFonts w:ascii="微軟正黑體" w:eastAsia="微軟正黑體" w:hAnsi="微軟正黑體" w:hint="eastAsia"/>
                <w:szCs w:val="28"/>
              </w:rPr>
              <w:t>推薦</w:t>
            </w:r>
            <w:r>
              <w:rPr>
                <w:rFonts w:ascii="微軟正黑體" w:eastAsia="微軟正黑體" w:hAnsi="微軟正黑體" w:hint="eastAsia"/>
                <w:szCs w:val="24"/>
              </w:rPr>
              <w:t>的</w:t>
            </w:r>
            <w:r>
              <w:rPr>
                <w:rFonts w:ascii="微軟正黑體" w:eastAsia="微軟正黑體" w:hAnsi="微軟正黑體"/>
                <w:szCs w:val="24"/>
              </w:rPr>
              <w:t>Open textbook</w:t>
            </w:r>
            <w:r>
              <w:rPr>
                <w:rFonts w:ascii="微軟正黑體" w:eastAsia="微軟正黑體" w:hAnsi="微軟正黑體" w:hint="eastAsia"/>
                <w:szCs w:val="24"/>
              </w:rPr>
              <w:t>基本資訊：</w:t>
            </w:r>
          </w:p>
        </w:tc>
      </w:tr>
      <w:tr w:rsidR="00FA3363" w:rsidRPr="00596096" w:rsidTr="007911ED">
        <w:trPr>
          <w:trHeight w:val="20"/>
        </w:trPr>
        <w:tc>
          <w:tcPr>
            <w:tcW w:w="744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 w:rsidRPr="004766C4">
              <w:rPr>
                <w:rFonts w:ascii="微軟正黑體" w:eastAsia="微軟正黑體" w:hAnsi="微軟正黑體" w:hint="eastAsia"/>
                <w:szCs w:val="24"/>
              </w:rPr>
              <w:t>書名</w:t>
            </w:r>
          </w:p>
        </w:tc>
        <w:tc>
          <w:tcPr>
            <w:tcW w:w="4256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7911ED">
        <w:trPr>
          <w:trHeight w:val="20"/>
        </w:trPr>
        <w:tc>
          <w:tcPr>
            <w:tcW w:w="744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作者</w:t>
            </w:r>
          </w:p>
        </w:tc>
        <w:tc>
          <w:tcPr>
            <w:tcW w:w="4256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7911ED">
        <w:trPr>
          <w:trHeight w:val="20"/>
        </w:trPr>
        <w:tc>
          <w:tcPr>
            <w:tcW w:w="744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年份</w:t>
            </w:r>
          </w:p>
        </w:tc>
        <w:tc>
          <w:tcPr>
            <w:tcW w:w="4256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7911ED">
        <w:trPr>
          <w:trHeight w:val="20"/>
        </w:trPr>
        <w:tc>
          <w:tcPr>
            <w:tcW w:w="744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網址</w:t>
            </w:r>
          </w:p>
        </w:tc>
        <w:tc>
          <w:tcPr>
            <w:tcW w:w="4256" w:type="pct"/>
          </w:tcPr>
          <w:p w:rsidR="00DC193D" w:rsidRPr="004766C4" w:rsidRDefault="00DC193D" w:rsidP="00DC193D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7911ED">
        <w:trPr>
          <w:trHeight w:val="20"/>
        </w:trPr>
        <w:tc>
          <w:tcPr>
            <w:tcW w:w="744" w:type="pct"/>
          </w:tcPr>
          <w:p w:rsidR="00FA3363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領域</w:t>
            </w:r>
          </w:p>
        </w:tc>
        <w:tc>
          <w:tcPr>
            <w:tcW w:w="4256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FA3363" w:rsidRPr="00C14FD8" w:rsidRDefault="00C14FD8" w:rsidP="00053D7B">
      <w:pPr>
        <w:rPr>
          <w:szCs w:val="24"/>
        </w:rPr>
      </w:pPr>
      <w:bookmarkStart w:id="0" w:name="_GoBack"/>
      <w:r w:rsidRPr="00C14FD8">
        <w:rPr>
          <w:rFonts w:hint="eastAsia"/>
          <w:szCs w:val="24"/>
        </w:rPr>
        <w:t>（接續</w:t>
      </w:r>
      <w:r w:rsidRPr="00C14FD8">
        <w:rPr>
          <w:rFonts w:hint="eastAsia"/>
          <w:szCs w:val="24"/>
        </w:rPr>
        <w:t>下頁</w:t>
      </w:r>
      <w:r w:rsidRPr="00C14FD8">
        <w:rPr>
          <w:rFonts w:hint="eastAsia"/>
          <w:szCs w:val="24"/>
        </w:rPr>
        <w:t>）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153"/>
        <w:gridCol w:w="4527"/>
      </w:tblGrid>
      <w:tr w:rsidR="00FA3363" w:rsidRPr="00596096" w:rsidTr="007911ED">
        <w:trPr>
          <w:trHeight w:val="20"/>
          <w:tblHeader/>
        </w:trPr>
        <w:tc>
          <w:tcPr>
            <w:tcW w:w="5000" w:type="pct"/>
            <w:gridSpan w:val="2"/>
          </w:tcPr>
          <w:bookmarkEnd w:id="0"/>
          <w:p w:rsidR="00FA3363" w:rsidRDefault="00FA3363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lastRenderedPageBreak/>
              <w:t>三、</w:t>
            </w:r>
            <w:r w:rsidRPr="00146231">
              <w:rPr>
                <w:rFonts w:ascii="微軟正黑體" w:eastAsia="微軟正黑體" w:hAnsi="微軟正黑體" w:hint="eastAsia"/>
                <w:szCs w:val="28"/>
              </w:rPr>
              <w:t>推薦</w:t>
            </w:r>
            <w:r>
              <w:rPr>
                <w:rFonts w:ascii="微軟正黑體" w:eastAsia="微軟正黑體" w:hAnsi="微軟正黑體" w:hint="eastAsia"/>
                <w:szCs w:val="24"/>
              </w:rPr>
              <w:t>的</w:t>
            </w:r>
            <w:r>
              <w:rPr>
                <w:rFonts w:ascii="微軟正黑體" w:eastAsia="微軟正黑體" w:hAnsi="微軟正黑體"/>
                <w:szCs w:val="24"/>
              </w:rPr>
              <w:t>Open textbook</w:t>
            </w:r>
            <w:r>
              <w:rPr>
                <w:rFonts w:ascii="微軟正黑體" w:eastAsia="微軟正黑體" w:hAnsi="微軟正黑體" w:hint="eastAsia"/>
                <w:szCs w:val="24"/>
              </w:rPr>
              <w:t>評等與評價：</w:t>
            </w:r>
          </w:p>
        </w:tc>
      </w:tr>
      <w:tr w:rsidR="00FA3363" w:rsidRPr="00596096" w:rsidTr="007911ED">
        <w:trPr>
          <w:trHeight w:val="20"/>
          <w:tblHeader/>
        </w:trPr>
        <w:tc>
          <w:tcPr>
            <w:tcW w:w="5000" w:type="pct"/>
            <w:gridSpan w:val="2"/>
          </w:tcPr>
          <w:p w:rsidR="00FA3363" w:rsidRDefault="00FA3363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1.整體評價</w:t>
            </w:r>
            <w:r w:rsidR="0050465F">
              <w:rPr>
                <w:rFonts w:ascii="微軟正黑體" w:eastAsia="微軟正黑體" w:hAnsi="微軟正黑體" w:hint="eastAsia"/>
                <w:szCs w:val="24"/>
              </w:rPr>
              <w:t>（必填）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085245" w:rsidRDefault="00C066DF" w:rsidP="0008524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</w:p>
          <w:p w:rsidR="00FA3363" w:rsidRDefault="00FA3363" w:rsidP="00C066DF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bottom w:val="double" w:sz="4" w:space="0" w:color="A6A6A6" w:themeColor="background1" w:themeShade="A6"/>
            </w:tcBorders>
          </w:tcPr>
          <w:p w:rsidR="00FA3363" w:rsidRDefault="00FA3363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2.分項評比（</w:t>
            </w:r>
            <w:r w:rsidRPr="00FA3363">
              <w:rPr>
                <w:rFonts w:ascii="微軟正黑體" w:eastAsia="微軟正黑體" w:hAnsi="微軟正黑體" w:hint="eastAsia"/>
                <w:b/>
                <w:color w:val="984806" w:themeColor="accent6" w:themeShade="80"/>
                <w:szCs w:val="24"/>
              </w:rPr>
              <w:t>*必評</w:t>
            </w:r>
            <w:r>
              <w:rPr>
                <w:rFonts w:ascii="微軟正黑體" w:eastAsia="微軟正黑體" w:hAnsi="微軟正黑體" w:hint="eastAsia"/>
                <w:szCs w:val="24"/>
              </w:rPr>
              <w:t>）：</w:t>
            </w:r>
          </w:p>
        </w:tc>
      </w:tr>
      <w:tr w:rsidR="00FA3363" w:rsidRPr="00596096" w:rsidTr="007911ED">
        <w:trPr>
          <w:trHeight w:val="20"/>
          <w:tblHeader/>
        </w:trPr>
        <w:tc>
          <w:tcPr>
            <w:tcW w:w="2392" w:type="pct"/>
            <w:tcBorders>
              <w:top w:val="doub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A3363" w:rsidRPr="00FA3363" w:rsidRDefault="00FA3363" w:rsidP="00BC3EF9">
            <w:pPr>
              <w:spacing w:line="40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FA3363">
              <w:rPr>
                <w:rFonts w:ascii="微軟正黑體" w:eastAsia="微軟正黑體" w:hAnsi="微軟正黑體" w:hint="eastAsia"/>
                <w:b/>
                <w:color w:val="984806" w:themeColor="accent6" w:themeShade="80"/>
                <w:szCs w:val="24"/>
              </w:rPr>
              <w:t>*</w:t>
            </w:r>
            <w:r w:rsidRPr="00FA3363">
              <w:rPr>
                <w:rFonts w:ascii="微軟正黑體" w:eastAsia="微軟正黑體" w:hAnsi="微軟正黑體"/>
                <w:b/>
                <w:color w:val="984806" w:themeColor="accent6" w:themeShade="80"/>
                <w:szCs w:val="24"/>
              </w:rPr>
              <w:t>完整性（Comprehensiveness）</w:t>
            </w:r>
          </w:p>
        </w:tc>
        <w:tc>
          <w:tcPr>
            <w:tcW w:w="2608" w:type="pct"/>
            <w:tcBorders>
              <w:top w:val="doub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FA3363" w:rsidRPr="0037695D" w:rsidRDefault="0037695D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="009A2CD8" w:rsidRPr="00A84731">
              <w:rPr>
                <w:rFonts w:ascii="微軟正黑體" w:eastAsia="微軟正黑體" w:hAnsi="微軟正黑體" w:hint="eastAsia"/>
              </w:rPr>
              <w:t>★★</w:t>
            </w:r>
            <w:r w:rsidR="009A2CD8">
              <w:rPr>
                <w:rFonts w:ascii="微軟正黑體" w:eastAsia="微軟正黑體" w:hAnsi="微軟正黑體" w:hint="eastAsia"/>
              </w:rPr>
              <w:t xml:space="preserve"> □</w:t>
            </w:r>
            <w:r w:rsidR="009A2CD8"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912144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12144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FA3363" w:rsidRDefault="009A2CD8" w:rsidP="009A2CD8">
            <w:pPr>
              <w:spacing w:line="40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FA3363">
              <w:rPr>
                <w:rFonts w:ascii="微軟正黑體" w:eastAsia="微軟正黑體" w:hAnsi="微軟正黑體" w:hint="eastAsia"/>
                <w:b/>
                <w:color w:val="984806" w:themeColor="accent6" w:themeShade="80"/>
                <w:szCs w:val="24"/>
              </w:rPr>
              <w:t>*</w:t>
            </w:r>
            <w:r w:rsidRPr="00FA3363">
              <w:rPr>
                <w:rFonts w:ascii="微軟正黑體" w:eastAsia="微軟正黑體" w:hAnsi="微軟正黑體"/>
                <w:b/>
                <w:color w:val="984806" w:themeColor="accent6" w:themeShade="80"/>
                <w:szCs w:val="24"/>
              </w:rPr>
              <w:t>內容正確性（Content Accuracy）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FA3363" w:rsidRDefault="009A2CD8" w:rsidP="009A2CD8">
            <w:pPr>
              <w:spacing w:line="400" w:lineRule="exact"/>
              <w:rPr>
                <w:rFonts w:ascii="微軟正黑體" w:eastAsia="微軟正黑體" w:hAnsi="微軟正黑體"/>
                <w:b/>
                <w:color w:val="984806" w:themeColor="accent6" w:themeShade="80"/>
                <w:szCs w:val="24"/>
              </w:rPr>
            </w:pPr>
            <w:r w:rsidRPr="00FA3363">
              <w:rPr>
                <w:rFonts w:ascii="微軟正黑體" w:eastAsia="微軟正黑體" w:hAnsi="微軟正黑體" w:hint="eastAsia"/>
                <w:b/>
                <w:color w:val="984806" w:themeColor="accent6" w:themeShade="80"/>
                <w:szCs w:val="24"/>
              </w:rPr>
              <w:t>*</w:t>
            </w:r>
            <w:r w:rsidRPr="00FA3363">
              <w:rPr>
                <w:rFonts w:ascii="微軟正黑體" w:eastAsia="微軟正黑體" w:hAnsi="微軟正黑體"/>
                <w:b/>
                <w:color w:val="984806" w:themeColor="accent6" w:themeShade="80"/>
                <w:szCs w:val="24"/>
              </w:rPr>
              <w:t>一致性（Consistency）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FA3363" w:rsidRDefault="009A2CD8" w:rsidP="009A2CD8">
            <w:pPr>
              <w:spacing w:line="40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FA3363">
              <w:rPr>
                <w:rFonts w:ascii="微軟正黑體" w:eastAsia="微軟正黑體" w:hAnsi="微軟正黑體" w:hint="eastAsia"/>
                <w:b/>
                <w:color w:val="984806" w:themeColor="accent6" w:themeShade="80"/>
                <w:szCs w:val="24"/>
              </w:rPr>
              <w:t>*</w:t>
            </w:r>
            <w:r w:rsidRPr="00FA3363">
              <w:rPr>
                <w:rFonts w:ascii="微軟正黑體" w:eastAsia="微軟正黑體" w:hAnsi="微軟正黑體"/>
                <w:b/>
                <w:color w:val="984806" w:themeColor="accent6" w:themeShade="80"/>
                <w:szCs w:val="24"/>
              </w:rPr>
              <w:t>清晰性（Clarity）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trip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FA3363" w:rsidRDefault="009A2CD8" w:rsidP="009A2CD8">
            <w:pPr>
              <w:spacing w:line="40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FA3363">
              <w:rPr>
                <w:rFonts w:ascii="微軟正黑體" w:eastAsia="微軟正黑體" w:hAnsi="微軟正黑體" w:hint="eastAsia"/>
                <w:b/>
                <w:color w:val="984806" w:themeColor="accent6" w:themeShade="80"/>
                <w:szCs w:val="24"/>
              </w:rPr>
              <w:t>*</w:t>
            </w:r>
            <w:r w:rsidRPr="00FA3363">
              <w:rPr>
                <w:rFonts w:ascii="微軟正黑體" w:eastAsia="微軟正黑體" w:hAnsi="微軟正黑體"/>
                <w:b/>
                <w:color w:val="984806" w:themeColor="accent6" w:themeShade="80"/>
                <w:szCs w:val="24"/>
              </w:rPr>
              <w:t>組織結構流暢度（Organization Structure Flow）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2392" w:type="pct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trip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7695D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  <w:tc>
          <w:tcPr>
            <w:tcW w:w="260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trip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37695D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B16CAB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語法誤差度（Grammatical Errors）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文化相關性（Cultural Relevance）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trip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B16CAB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模組性（Modularity）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37695D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trip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37695D" w:rsidRPr="004766C4" w:rsidRDefault="00BC3EF9" w:rsidP="00BC3EF9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B16CAB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Relevance Longevity（銜接新知之容易度-叫科書內容之敘述方式、範例或時事等…）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trip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4766C4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B16CAB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Interface（介面之適用性-是否因為不同瀏覽器或不同行動載具，而格式不正確或圖片扭曲）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trip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4766C4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trip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B16CAB" w:rsidRDefault="009A2CD8" w:rsidP="009A2CD8">
            <w:pPr>
              <w:spacing w:line="36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lastRenderedPageBreak/>
              <w:t>專業程度（Professional knowledge）：</w:t>
            </w:r>
          </w:p>
          <w:p w:rsidR="009A2CD8" w:rsidRPr="00B16CAB" w:rsidRDefault="009A2CD8" w:rsidP="009A2CD8">
            <w:pPr>
              <w:spacing w:line="36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University</w:t>
            </w:r>
            <w:r w:rsidRPr="00B16CAB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Pr="00B16CAB">
              <w:rPr>
                <w:rFonts w:ascii="微軟正黑體" w:eastAsia="微軟正黑體" w:hAnsi="微軟正黑體"/>
                <w:szCs w:val="24"/>
              </w:rPr>
              <w:t>Technology School</w:t>
            </w:r>
          </w:p>
          <w:p w:rsidR="009A2CD8" w:rsidRPr="00B16CAB" w:rsidRDefault="009A2CD8" w:rsidP="009A2CD8">
            <w:pPr>
              <w:spacing w:line="36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 w:hint="eastAsia"/>
                <w:szCs w:val="24"/>
              </w:rPr>
              <w:t>、</w:t>
            </w:r>
            <w:r w:rsidRPr="00B16CAB">
              <w:rPr>
                <w:rFonts w:ascii="微軟正黑體" w:eastAsia="微軟正黑體" w:hAnsi="微軟正黑體"/>
                <w:szCs w:val="24"/>
              </w:rPr>
              <w:t>General Education</w:t>
            </w:r>
          </w:p>
        </w:tc>
        <w:tc>
          <w:tcPr>
            <w:tcW w:w="2608" w:type="pct"/>
            <w:tcBorders>
              <w:top w:val="trip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861C14" w:rsidRDefault="00861C14" w:rsidP="009A2CD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B16CAB">
              <w:rPr>
                <w:rFonts w:ascii="微軟正黑體" w:eastAsia="微軟正黑體" w:hAnsi="微軟正黑體"/>
                <w:szCs w:val="24"/>
              </w:rPr>
              <w:t>University</w:t>
            </w:r>
            <w:r>
              <w:rPr>
                <w:rFonts w:ascii="微軟正黑體" w:eastAsia="微軟正黑體" w:hAnsi="微軟正黑體"/>
                <w:szCs w:val="24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>□</w:t>
            </w:r>
            <w:r w:rsidRPr="00B16CAB">
              <w:rPr>
                <w:rFonts w:ascii="微軟正黑體" w:eastAsia="微軟正黑體" w:hAnsi="微軟正黑體"/>
                <w:szCs w:val="24"/>
              </w:rPr>
              <w:t>Technology School</w:t>
            </w:r>
          </w:p>
          <w:p w:rsidR="00861C14" w:rsidRDefault="00861C14" w:rsidP="009A2CD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B16CAB">
              <w:rPr>
                <w:rFonts w:ascii="微軟正黑體" w:eastAsia="微軟正黑體" w:hAnsi="微軟正黑體"/>
                <w:szCs w:val="24"/>
              </w:rPr>
              <w:t>General Education</w:t>
            </w:r>
            <w:r w:rsidR="00142742">
              <w:rPr>
                <w:rFonts w:ascii="微軟正黑體" w:eastAsia="微軟正黑體" w:hAnsi="微軟正黑體" w:hint="eastAsia"/>
                <w:szCs w:val="24"/>
              </w:rPr>
              <w:t>（可複選）</w:t>
            </w:r>
          </w:p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4766C4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2392" w:type="pct"/>
            <w:tcBorders>
              <w:top w:val="double" w:sz="4" w:space="0" w:color="A6A6A6" w:themeColor="background1" w:themeShade="A6"/>
              <w:left w:val="doub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A2CD8" w:rsidRPr="00B16CAB" w:rsidRDefault="009A2CD8" w:rsidP="009A2CD8">
            <w:pPr>
              <w:spacing w:line="36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教學資源（Supplementary Resources）：</w:t>
            </w:r>
          </w:p>
          <w:p w:rsidR="009A2CD8" w:rsidRPr="00B16CAB" w:rsidRDefault="009A2CD8" w:rsidP="009A2CD8">
            <w:pPr>
              <w:spacing w:line="360" w:lineRule="exact"/>
              <w:rPr>
                <w:rFonts w:ascii="微軟正黑體" w:eastAsia="微軟正黑體" w:hAnsi="微軟正黑體"/>
                <w:szCs w:val="24"/>
              </w:rPr>
            </w:pPr>
            <w:r w:rsidRPr="00B16CAB">
              <w:rPr>
                <w:rFonts w:ascii="微軟正黑體" w:eastAsia="微軟正黑體" w:hAnsi="微軟正黑體"/>
                <w:szCs w:val="24"/>
              </w:rPr>
              <w:t>Does it provide homework resources, study guides, tutorials, or assessments</w:t>
            </w:r>
          </w:p>
        </w:tc>
        <w:tc>
          <w:tcPr>
            <w:tcW w:w="2608" w:type="pct"/>
            <w:tcBorders>
              <w:top w:val="doub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37695D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□</w:t>
            </w:r>
            <w:r w:rsidRPr="00A84731">
              <w:rPr>
                <w:rFonts w:ascii="微軟正黑體" w:eastAsia="微軟正黑體" w:hAnsi="微軟正黑體" w:hint="eastAsia"/>
              </w:rPr>
              <w:t>★★★★★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★★</w:t>
            </w:r>
            <w:r>
              <w:rPr>
                <w:rFonts w:ascii="微軟正黑體" w:eastAsia="微軟正黑體" w:hAnsi="微軟正黑體" w:hint="eastAsia"/>
              </w:rPr>
              <w:t xml:space="preserve"> □</w:t>
            </w:r>
            <w:r w:rsidRPr="00A84731">
              <w:rPr>
                <w:rFonts w:ascii="微軟正黑體" w:eastAsia="微軟正黑體" w:hAnsi="微軟正黑體" w:hint="eastAsia"/>
              </w:rPr>
              <w:t>★</w:t>
            </w:r>
          </w:p>
        </w:tc>
      </w:tr>
      <w:tr w:rsidR="009A2CD8" w:rsidRPr="00596096" w:rsidTr="007911ED">
        <w:trPr>
          <w:trHeight w:val="20"/>
          <w:tblHeader/>
        </w:trPr>
        <w:tc>
          <w:tcPr>
            <w:tcW w:w="5000" w:type="pct"/>
            <w:gridSpan w:val="2"/>
            <w:tcBorders>
              <w:top w:val="single" w:sz="4" w:space="0" w:color="A6A6A6" w:themeColor="background1" w:themeShade="A6"/>
              <w:left w:val="double" w:sz="4" w:space="0" w:color="A6A6A6" w:themeColor="background1" w:themeShade="A6"/>
              <w:bottom w:val="double" w:sz="4" w:space="0" w:color="A6A6A6" w:themeColor="background1" w:themeShade="A6"/>
              <w:right w:val="double" w:sz="4" w:space="0" w:color="A6A6A6" w:themeColor="background1" w:themeShade="A6"/>
            </w:tcBorders>
          </w:tcPr>
          <w:p w:rsidR="009A2CD8" w:rsidRPr="004766C4" w:rsidRDefault="009A2CD8" w:rsidP="009A2CD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理由：</w:t>
            </w:r>
          </w:p>
        </w:tc>
      </w:tr>
    </w:tbl>
    <w:p w:rsidR="00FA3363" w:rsidRDefault="00FA3363" w:rsidP="007911ED">
      <w:pPr>
        <w:jc w:val="center"/>
        <w:rPr>
          <w:sz w:val="28"/>
          <w:szCs w:val="28"/>
        </w:rPr>
      </w:pPr>
    </w:p>
    <w:p w:rsidR="00F62DE6" w:rsidRDefault="00F62DE6" w:rsidP="00053D7B">
      <w:pPr>
        <w:rPr>
          <w:sz w:val="28"/>
          <w:szCs w:val="28"/>
        </w:rPr>
      </w:pPr>
    </w:p>
    <w:p w:rsidR="007911ED" w:rsidRDefault="007911ED" w:rsidP="00053D7B">
      <w:pPr>
        <w:rPr>
          <w:sz w:val="28"/>
          <w:szCs w:val="28"/>
        </w:rPr>
      </w:pPr>
    </w:p>
    <w:p w:rsidR="00F62DE6" w:rsidRDefault="00F62DE6" w:rsidP="00053D7B">
      <w:pPr>
        <w:rPr>
          <w:sz w:val="28"/>
          <w:szCs w:val="28"/>
        </w:rPr>
      </w:pPr>
    </w:p>
    <w:p w:rsidR="00F62DE6" w:rsidRDefault="00F62DE6" w:rsidP="00053D7B">
      <w:pPr>
        <w:rPr>
          <w:sz w:val="28"/>
          <w:szCs w:val="28"/>
        </w:rPr>
      </w:pPr>
    </w:p>
    <w:p w:rsidR="00F62DE6" w:rsidRDefault="00F62DE6" w:rsidP="00F62DE6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教師簽名：</w:t>
      </w:r>
    </w:p>
    <w:p w:rsidR="00F62DE6" w:rsidRPr="007911ED" w:rsidRDefault="00F62DE6" w:rsidP="007911E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日期：     年     月     日</w:t>
      </w:r>
    </w:p>
    <w:sectPr w:rsidR="00F62DE6" w:rsidRPr="007911ED" w:rsidSect="007911ED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986" w:rsidRDefault="006D7986" w:rsidP="00FA3363">
      <w:r>
        <w:separator/>
      </w:r>
    </w:p>
  </w:endnote>
  <w:endnote w:type="continuationSeparator" w:id="0">
    <w:p w:rsidR="006D7986" w:rsidRDefault="006D7986" w:rsidP="00FA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986" w:rsidRDefault="006D7986" w:rsidP="00FA3363">
      <w:r>
        <w:separator/>
      </w:r>
    </w:p>
  </w:footnote>
  <w:footnote w:type="continuationSeparator" w:id="0">
    <w:p w:rsidR="006D7986" w:rsidRDefault="006D7986" w:rsidP="00FA33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D7B"/>
    <w:rsid w:val="00053D7B"/>
    <w:rsid w:val="00085245"/>
    <w:rsid w:val="00142742"/>
    <w:rsid w:val="0022627A"/>
    <w:rsid w:val="00267E33"/>
    <w:rsid w:val="002704D7"/>
    <w:rsid w:val="002E7DDC"/>
    <w:rsid w:val="0037695D"/>
    <w:rsid w:val="0050465F"/>
    <w:rsid w:val="0057143E"/>
    <w:rsid w:val="005748F8"/>
    <w:rsid w:val="00690C21"/>
    <w:rsid w:val="006D7986"/>
    <w:rsid w:val="00723C51"/>
    <w:rsid w:val="00790239"/>
    <w:rsid w:val="007911ED"/>
    <w:rsid w:val="007F2163"/>
    <w:rsid w:val="008278AD"/>
    <w:rsid w:val="00861C14"/>
    <w:rsid w:val="008C6090"/>
    <w:rsid w:val="009074C2"/>
    <w:rsid w:val="00912144"/>
    <w:rsid w:val="00932E71"/>
    <w:rsid w:val="009A2CD8"/>
    <w:rsid w:val="00B412E4"/>
    <w:rsid w:val="00BB3C25"/>
    <w:rsid w:val="00BB3DA0"/>
    <w:rsid w:val="00BC3EF9"/>
    <w:rsid w:val="00C066DF"/>
    <w:rsid w:val="00C14FD8"/>
    <w:rsid w:val="00D25A1E"/>
    <w:rsid w:val="00D665DA"/>
    <w:rsid w:val="00DC193D"/>
    <w:rsid w:val="00E83195"/>
    <w:rsid w:val="00EB329E"/>
    <w:rsid w:val="00EE6873"/>
    <w:rsid w:val="00F62DE6"/>
    <w:rsid w:val="00FA3363"/>
    <w:rsid w:val="00FB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587158-DDD7-4A3B-9E09-7215A0D83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D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33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33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33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3363"/>
    <w:rPr>
      <w:sz w:val="20"/>
      <w:szCs w:val="20"/>
    </w:rPr>
  </w:style>
  <w:style w:type="table" w:styleId="a7">
    <w:name w:val="Table Grid"/>
    <w:basedOn w:val="a1"/>
    <w:uiPriority w:val="59"/>
    <w:rsid w:val="00FA3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A3363"/>
    <w:pPr>
      <w:ind w:leftChars="200" w:left="480"/>
    </w:pPr>
  </w:style>
  <w:style w:type="character" w:styleId="a9">
    <w:name w:val="Hyperlink"/>
    <w:basedOn w:val="a0"/>
    <w:uiPriority w:val="99"/>
    <w:unhideWhenUsed/>
    <w:rsid w:val="00DC193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C193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EBC33-2F26-4D9B-89AF-8497943F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</dc:creator>
  <cp:lastModifiedBy>TOCEC</cp:lastModifiedBy>
  <cp:revision>3</cp:revision>
  <dcterms:created xsi:type="dcterms:W3CDTF">2020-12-29T03:23:00Z</dcterms:created>
  <dcterms:modified xsi:type="dcterms:W3CDTF">2020-12-29T03:24:00Z</dcterms:modified>
</cp:coreProperties>
</file>